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4F6BB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  <w:u w:val="single"/>
        </w:rPr>
      </w:pPr>
      <w:bookmarkStart w:id="0" w:name="_GoBack"/>
      <w:bookmarkEnd w:id="0"/>
      <w:r w:rsidRPr="00B2161B">
        <w:rPr>
          <w:rFonts w:ascii="Tahoma-Bold" w:hAnsi="Tahoma-Bold" w:cs="Tahoma-Bold"/>
          <w:b/>
          <w:bCs/>
          <w:sz w:val="24"/>
          <w:szCs w:val="24"/>
          <w:u w:val="single"/>
        </w:rPr>
        <w:t>НАРЕДБА № 10 от 01.09.2016 г. за организация на дейностите в</w:t>
      </w:r>
    </w:p>
    <w:p w14:paraId="34EA31DC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  <w:u w:val="single"/>
        </w:rPr>
      </w:pPr>
      <w:r w:rsidRPr="00B2161B">
        <w:rPr>
          <w:rFonts w:ascii="Tahoma-Bold" w:hAnsi="Tahoma-Bold" w:cs="Tahoma-Bold"/>
          <w:b/>
          <w:bCs/>
          <w:sz w:val="24"/>
          <w:szCs w:val="24"/>
          <w:u w:val="single"/>
        </w:rPr>
        <w:t>училищното образование</w:t>
      </w:r>
    </w:p>
    <w:p w14:paraId="17879B2B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Обн. - ДВ, бр. 73 от 16.09.2016 г., в сила от 01.09.2016 г.</w:t>
      </w:r>
    </w:p>
    <w:p w14:paraId="485876B8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Издадена от министъра на образованието и науката</w:t>
      </w:r>
    </w:p>
    <w:p w14:paraId="04CF503B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045A3AE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  <w:u w:val="single"/>
        </w:rPr>
      </w:pPr>
      <w:r w:rsidRPr="00B2161B">
        <w:rPr>
          <w:rFonts w:ascii="Tahoma-Bold" w:hAnsi="Tahoma-Bold" w:cs="Tahoma-Bold"/>
          <w:b/>
          <w:bCs/>
          <w:sz w:val="24"/>
          <w:szCs w:val="24"/>
          <w:u w:val="single"/>
        </w:rPr>
        <w:t>Държавен прием на ученици в VIII клас по чл. 142, ал. 3, т. 1 от Закона</w:t>
      </w:r>
    </w:p>
    <w:p w14:paraId="2AA4FF30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 w:rsidRPr="00B2161B">
        <w:rPr>
          <w:rFonts w:ascii="Tahoma-Bold" w:hAnsi="Tahoma-Bold" w:cs="Tahoma-Bold"/>
          <w:b/>
          <w:bCs/>
          <w:sz w:val="24"/>
          <w:szCs w:val="24"/>
          <w:u w:val="single"/>
        </w:rPr>
        <w:t>за предучилищното и училищното образование</w:t>
      </w:r>
    </w:p>
    <w:p w14:paraId="16DE9807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Чл. 54. </w:t>
      </w:r>
      <w:r>
        <w:rPr>
          <w:rFonts w:ascii="Tahoma" w:hAnsi="Tahoma" w:cs="Tahoma"/>
          <w:sz w:val="25"/>
          <w:szCs w:val="25"/>
        </w:rPr>
        <w:t xml:space="preserve">(1) </w:t>
      </w:r>
      <w:r>
        <w:rPr>
          <w:rFonts w:ascii="Tahoma" w:hAnsi="Tahoma" w:cs="Tahoma"/>
          <w:sz w:val="24"/>
          <w:szCs w:val="24"/>
        </w:rPr>
        <w:t>Дейностите по приема на ученици в VIII клас се организират от</w:t>
      </w:r>
    </w:p>
    <w:p w14:paraId="747AF1DF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началника на регионалното управление на образованието с изключение на</w:t>
      </w:r>
    </w:p>
    <w:p w14:paraId="2B9DF418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приема в спортните училища, в училищата по изкуствата и в училищата по</w:t>
      </w:r>
    </w:p>
    <w:p w14:paraId="65AA0EC3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културата.</w:t>
      </w:r>
    </w:p>
    <w:p w14:paraId="48054B12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(2) </w:t>
      </w:r>
      <w:r>
        <w:rPr>
          <w:rFonts w:ascii="Tahoma" w:hAnsi="Tahoma" w:cs="Tahoma"/>
          <w:sz w:val="24"/>
          <w:szCs w:val="24"/>
        </w:rPr>
        <w:t>Министърът на образованието и науката преди началото на учебната</w:t>
      </w:r>
    </w:p>
    <w:p w14:paraId="0E1DD187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година със заповед определя графика на дейностите по приемане на ученици.</w:t>
      </w:r>
    </w:p>
    <w:p w14:paraId="28FBCF4F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(3) </w:t>
      </w:r>
      <w:r>
        <w:rPr>
          <w:rFonts w:ascii="Tahoma" w:hAnsi="Tahoma" w:cs="Tahoma"/>
          <w:sz w:val="24"/>
          <w:szCs w:val="24"/>
        </w:rPr>
        <w:t>Министърът на образованието и науката в срок до 31 март със заповед</w:t>
      </w:r>
    </w:p>
    <w:p w14:paraId="5F4CC411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определя организацията на дейностите по приемане на ученици и утвърждава</w:t>
      </w:r>
    </w:p>
    <w:p w14:paraId="1F0AAD20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образци на документи, необходими за организиране на дейностите по приемане</w:t>
      </w:r>
    </w:p>
    <w:p w14:paraId="77A05C25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 ученици.</w:t>
      </w:r>
    </w:p>
    <w:p w14:paraId="5DFBE822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  <w:u w:val="single"/>
        </w:rPr>
      </w:pPr>
      <w:r w:rsidRPr="00B2161B">
        <w:rPr>
          <w:rFonts w:ascii="Tahoma-Bold" w:hAnsi="Tahoma-Bold" w:cs="Tahoma-Bold"/>
          <w:b/>
          <w:bCs/>
          <w:color w:val="FF0000"/>
          <w:sz w:val="24"/>
          <w:szCs w:val="24"/>
        </w:rPr>
        <w:t xml:space="preserve">Чл. 55. </w:t>
      </w:r>
      <w:r w:rsidRPr="00B2161B">
        <w:rPr>
          <w:rFonts w:ascii="Tahoma" w:hAnsi="Tahoma" w:cs="Tahoma"/>
          <w:i/>
          <w:color w:val="FF0000"/>
          <w:sz w:val="24"/>
          <w:szCs w:val="24"/>
          <w:u w:val="single"/>
        </w:rPr>
        <w:t>За определените с държавния план-прием места в VIII клас могат</w:t>
      </w:r>
    </w:p>
    <w:p w14:paraId="24054163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  <w:u w:val="single"/>
        </w:rPr>
      </w:pPr>
      <w:r w:rsidRPr="00B2161B">
        <w:rPr>
          <w:rFonts w:ascii="Tahoma" w:hAnsi="Tahoma" w:cs="Tahoma"/>
          <w:i/>
          <w:color w:val="FF0000"/>
          <w:sz w:val="24"/>
          <w:szCs w:val="24"/>
          <w:u w:val="single"/>
        </w:rPr>
        <w:t>да кандидатстват ученици, които успешно са завършили основно образование в</w:t>
      </w:r>
    </w:p>
    <w:p w14:paraId="78AA2F0E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  <w:u w:val="single"/>
        </w:rPr>
      </w:pPr>
      <w:r w:rsidRPr="00B2161B">
        <w:rPr>
          <w:rFonts w:ascii="Tahoma" w:hAnsi="Tahoma" w:cs="Tahoma"/>
          <w:i/>
          <w:color w:val="FF0000"/>
          <w:sz w:val="24"/>
          <w:szCs w:val="24"/>
          <w:u w:val="single"/>
        </w:rPr>
        <w:t>годината на кандидатстването, както и лица, които не са по-възрастни от 17</w:t>
      </w:r>
    </w:p>
    <w:p w14:paraId="33DC1FDA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  <w:u w:val="single"/>
        </w:rPr>
      </w:pPr>
      <w:r w:rsidRPr="00B2161B">
        <w:rPr>
          <w:rFonts w:ascii="Tahoma" w:hAnsi="Tahoma" w:cs="Tahoma"/>
          <w:i/>
          <w:color w:val="FF0000"/>
          <w:sz w:val="24"/>
          <w:szCs w:val="24"/>
          <w:u w:val="single"/>
        </w:rPr>
        <w:t>години, навършвани в годината на кандидатстване.</w:t>
      </w:r>
    </w:p>
    <w:p w14:paraId="1EBEBA1A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  <w:u w:val="single"/>
        </w:rPr>
      </w:pPr>
      <w:r w:rsidRPr="00B2161B">
        <w:rPr>
          <w:rFonts w:ascii="Tahoma-Bold" w:hAnsi="Tahoma-Bold" w:cs="Tahoma-Bold"/>
          <w:b/>
          <w:bCs/>
          <w:i/>
          <w:color w:val="FF0000"/>
          <w:sz w:val="24"/>
          <w:szCs w:val="24"/>
          <w:u w:val="single"/>
        </w:rPr>
        <w:t xml:space="preserve">Чл. 56. </w:t>
      </w:r>
      <w:r w:rsidRPr="00B2161B">
        <w:rPr>
          <w:rFonts w:ascii="Tahoma" w:hAnsi="Tahoma" w:cs="Tahoma"/>
          <w:i/>
          <w:color w:val="FF0000"/>
          <w:sz w:val="25"/>
          <w:szCs w:val="25"/>
          <w:u w:val="single"/>
        </w:rPr>
        <w:t xml:space="preserve">(1) </w:t>
      </w:r>
      <w:r w:rsidRPr="00B2161B">
        <w:rPr>
          <w:rFonts w:ascii="Tahoma" w:hAnsi="Tahoma" w:cs="Tahoma"/>
          <w:i/>
          <w:color w:val="FF0000"/>
          <w:sz w:val="24"/>
          <w:szCs w:val="24"/>
          <w:u w:val="single"/>
        </w:rPr>
        <w:t>Приемането на ученици в VIII клас по чл. 145, ал. 2 ЗПУО се</w:t>
      </w:r>
    </w:p>
    <w:p w14:paraId="15F62B00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извършва въз основа на резултатите от националното външно оценяване, които</w:t>
      </w:r>
    </w:p>
    <w:p w14:paraId="1FDC5147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се включват като балообразуващ елемент, и желанията на учениците.</w:t>
      </w:r>
    </w:p>
    <w:p w14:paraId="6226E60F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(2) </w:t>
      </w:r>
      <w:r>
        <w:rPr>
          <w:rFonts w:ascii="Tahoma" w:hAnsi="Tahoma" w:cs="Tahoma"/>
          <w:sz w:val="24"/>
          <w:szCs w:val="24"/>
        </w:rPr>
        <w:t>Приемането на ученици в VIII клас по утвърден държавен план-прием</w:t>
      </w:r>
    </w:p>
    <w:p w14:paraId="0954C26A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 профилите „Изобразително изкуство", „Музика" и „Физическо възпитание и</w:t>
      </w:r>
    </w:p>
    <w:p w14:paraId="13B324BE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спорт" се извършва и въз основа на резултата от изпита за проверка на</w:t>
      </w:r>
    </w:p>
    <w:p w14:paraId="5A954465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способностите.</w:t>
      </w:r>
    </w:p>
    <w:p w14:paraId="2B6DB973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(3) </w:t>
      </w:r>
      <w:r>
        <w:rPr>
          <w:rFonts w:ascii="Tahoma" w:hAnsi="Tahoma" w:cs="Tahoma"/>
          <w:sz w:val="24"/>
          <w:szCs w:val="24"/>
        </w:rPr>
        <w:t>Изпит за проверка на способностите по изобразително изкуство се</w:t>
      </w:r>
    </w:p>
    <w:p w14:paraId="2B7033B1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провежда и за профили и специалности за професиите от област на</w:t>
      </w:r>
    </w:p>
    <w:p w14:paraId="0A7BC8A6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образование „Изкуства" от Списъка на професиите за професионално</w:t>
      </w:r>
    </w:p>
    <w:p w14:paraId="49CD3663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образование и обучение по решение на педагогическия съвет и оценката от</w:t>
      </w:r>
    </w:p>
    <w:p w14:paraId="60AC42A3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този изпит е задължителна част от бала.</w:t>
      </w:r>
    </w:p>
    <w:p w14:paraId="4B855CC7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5"/>
          <w:szCs w:val="25"/>
        </w:rPr>
        <w:t xml:space="preserve">(4) </w:t>
      </w:r>
      <w:r w:rsidRPr="00B2161B">
        <w:rPr>
          <w:rFonts w:ascii="Tahoma" w:hAnsi="Tahoma" w:cs="Tahoma"/>
          <w:i/>
          <w:color w:val="FF0000"/>
          <w:sz w:val="24"/>
          <w:szCs w:val="24"/>
        </w:rPr>
        <w:t>Учениците по ал. 1 участват в класирането за определените с</w:t>
      </w:r>
    </w:p>
    <w:p w14:paraId="564517E8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държавния план-прием места в VIII клас според бала и желанията, посочени в</w:t>
      </w:r>
    </w:p>
    <w:p w14:paraId="33B3026A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заявлението за кандидатстване, по низходящ ред.</w:t>
      </w:r>
    </w:p>
    <w:p w14:paraId="75705BE5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5"/>
          <w:szCs w:val="25"/>
        </w:rPr>
        <w:t xml:space="preserve">(5) </w:t>
      </w:r>
      <w:r w:rsidRPr="00B2161B">
        <w:rPr>
          <w:rFonts w:ascii="Tahoma" w:hAnsi="Tahoma" w:cs="Tahoma"/>
          <w:i/>
          <w:color w:val="FF0000"/>
          <w:sz w:val="24"/>
          <w:szCs w:val="24"/>
        </w:rPr>
        <w:t>Учениците могат да кандидатстват за приемане в неограничен брой</w:t>
      </w:r>
    </w:p>
    <w:p w14:paraId="728253A7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E0182B">
        <w:rPr>
          <w:rFonts w:ascii="Tahoma" w:hAnsi="Tahoma" w:cs="Tahoma"/>
          <w:i/>
          <w:color w:val="FF0000"/>
          <w:sz w:val="24"/>
          <w:szCs w:val="24"/>
        </w:rPr>
        <w:t>училища.</w:t>
      </w:r>
    </w:p>
    <w:p w14:paraId="0CD02A6D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-Bold" w:hAnsi="Tahoma-Bold" w:cs="Tahoma-Bold"/>
          <w:b/>
          <w:bCs/>
          <w:i/>
          <w:color w:val="FF0000"/>
          <w:sz w:val="24"/>
          <w:szCs w:val="24"/>
        </w:rPr>
        <w:t xml:space="preserve">Чл. 57. </w:t>
      </w:r>
      <w:r w:rsidRPr="00B2161B">
        <w:rPr>
          <w:rFonts w:ascii="Tahoma" w:hAnsi="Tahoma" w:cs="Tahoma"/>
          <w:i/>
          <w:color w:val="FF0000"/>
          <w:sz w:val="25"/>
          <w:szCs w:val="25"/>
        </w:rPr>
        <w:t xml:space="preserve">(1) </w:t>
      </w:r>
      <w:r w:rsidRPr="00B2161B">
        <w:rPr>
          <w:rFonts w:ascii="Tahoma" w:hAnsi="Tahoma" w:cs="Tahoma"/>
          <w:i/>
          <w:color w:val="FF0000"/>
          <w:sz w:val="24"/>
          <w:szCs w:val="24"/>
        </w:rPr>
        <w:t>Балът за класиране на учениците след завършено основно</w:t>
      </w:r>
    </w:p>
    <w:p w14:paraId="28F85BB6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образование с изключение на паралелките с профили „Изобразително</w:t>
      </w:r>
    </w:p>
    <w:p w14:paraId="5AE30CDD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изкуство", „Музика" и „Физическо възпитание и спорт" се формира като сбор от</w:t>
      </w:r>
    </w:p>
    <w:p w14:paraId="53715985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следните елементи:</w:t>
      </w:r>
    </w:p>
    <w:p w14:paraId="3E8417FC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5"/>
          <w:szCs w:val="25"/>
        </w:rPr>
        <w:t xml:space="preserve">1. </w:t>
      </w:r>
      <w:r w:rsidRPr="00B2161B">
        <w:rPr>
          <w:rFonts w:ascii="Tahoma" w:hAnsi="Tahoma" w:cs="Tahoma"/>
          <w:i/>
          <w:color w:val="FF0000"/>
          <w:sz w:val="24"/>
          <w:szCs w:val="24"/>
        </w:rPr>
        <w:t>броя точки от националното външно оценяване по български език и</w:t>
      </w:r>
    </w:p>
    <w:p w14:paraId="6C990220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литература и по математика, като по решение на педагогическия съвет на</w:t>
      </w:r>
    </w:p>
    <w:p w14:paraId="44F36ED3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приемащото училище се избира или удвояване на двата резултата от</w:t>
      </w:r>
    </w:p>
    <w:p w14:paraId="49EF6F64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националното външно оценяване, или утрояване на един от резултатите от</w:t>
      </w:r>
    </w:p>
    <w:p w14:paraId="019127E6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националното външно оценяване;</w:t>
      </w:r>
    </w:p>
    <w:p w14:paraId="38B44A7E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5"/>
          <w:szCs w:val="25"/>
        </w:rPr>
        <w:t xml:space="preserve">2. </w:t>
      </w:r>
      <w:r w:rsidRPr="00B2161B">
        <w:rPr>
          <w:rFonts w:ascii="Tahoma" w:hAnsi="Tahoma" w:cs="Tahoma"/>
          <w:i/>
          <w:color w:val="FF0000"/>
          <w:sz w:val="24"/>
          <w:szCs w:val="24"/>
        </w:rPr>
        <w:t>оценките по два предмета, изучавани в VII клас, от свидетелството за</w:t>
      </w:r>
    </w:p>
    <w:p w14:paraId="779A967E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основно образование, превърнати по скала в точки в съответствие с ДОС за</w:t>
      </w:r>
    </w:p>
    <w:p w14:paraId="008C5976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оценяването на резултатите от обучението на учениците.</w:t>
      </w:r>
    </w:p>
    <w:p w14:paraId="2350B6BF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5"/>
          <w:szCs w:val="25"/>
        </w:rPr>
        <w:t xml:space="preserve">(2) </w:t>
      </w:r>
      <w:r w:rsidRPr="00B2161B">
        <w:rPr>
          <w:rFonts w:ascii="Tahoma" w:hAnsi="Tahoma" w:cs="Tahoma"/>
          <w:i/>
          <w:color w:val="FF0000"/>
          <w:sz w:val="24"/>
          <w:szCs w:val="24"/>
        </w:rPr>
        <w:t>Балообразуващите учебни предмети по ал. 1, т. 2 се определят с</w:t>
      </w:r>
    </w:p>
    <w:p w14:paraId="6A7F7DAD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решение на педагогическия съвет.</w:t>
      </w:r>
    </w:p>
    <w:p w14:paraId="38053558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5"/>
          <w:szCs w:val="25"/>
        </w:rPr>
        <w:t xml:space="preserve">(3) </w:t>
      </w:r>
      <w:r w:rsidRPr="00B2161B">
        <w:rPr>
          <w:rFonts w:ascii="Tahoma" w:hAnsi="Tahoma" w:cs="Tahoma"/>
          <w:i/>
          <w:color w:val="FF0000"/>
          <w:sz w:val="24"/>
          <w:szCs w:val="24"/>
        </w:rPr>
        <w:t>Балът на ученик, който не се е явил на националното външно оценяване</w:t>
      </w:r>
    </w:p>
    <w:p w14:paraId="3ADC4AE2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по български език и литература или по математика, се формира по реда на ал.</w:t>
      </w:r>
    </w:p>
    <w:p w14:paraId="303198BE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lastRenderedPageBreak/>
        <w:t>1, като резултатът от националното външно оценяване по предмета, по който</w:t>
      </w:r>
    </w:p>
    <w:p w14:paraId="79BD864A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не се е явил, се приема за нула точки.</w:t>
      </w:r>
    </w:p>
    <w:p w14:paraId="76D5B9D8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5"/>
          <w:szCs w:val="25"/>
        </w:rPr>
        <w:t xml:space="preserve">(4) </w:t>
      </w:r>
      <w:r w:rsidRPr="00B2161B">
        <w:rPr>
          <w:rFonts w:ascii="Tahoma" w:hAnsi="Tahoma" w:cs="Tahoma"/>
          <w:i/>
          <w:color w:val="FF0000"/>
          <w:sz w:val="24"/>
          <w:szCs w:val="24"/>
        </w:rPr>
        <w:t>Балообразуването по ал. 1 се обявява от директора на училището в</w:t>
      </w:r>
    </w:p>
    <w:p w14:paraId="00478224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регионалното управление на образованието до 15 януари.</w:t>
      </w:r>
    </w:p>
    <w:p w14:paraId="52585D7E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5"/>
          <w:szCs w:val="25"/>
        </w:rPr>
        <w:t xml:space="preserve">(5) </w:t>
      </w:r>
      <w:r w:rsidRPr="00B2161B">
        <w:rPr>
          <w:rFonts w:ascii="Tahoma" w:hAnsi="Tahoma" w:cs="Tahoma"/>
          <w:i/>
          <w:color w:val="FF0000"/>
          <w:sz w:val="24"/>
          <w:szCs w:val="24"/>
        </w:rPr>
        <w:t>Учениците, класирани на първо, второ и трето място на националните</w:t>
      </w:r>
    </w:p>
    <w:p w14:paraId="23079061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кръгове на олимпиадата по български език и литература и/или на олимпиадата</w:t>
      </w:r>
    </w:p>
    <w:p w14:paraId="743AA6C9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по математика, имат право да участват в класирането с максимален резултат</w:t>
      </w:r>
    </w:p>
    <w:p w14:paraId="091D6D27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вместо резултата от националното външно оценяване.</w:t>
      </w:r>
    </w:p>
    <w:p w14:paraId="48F115A8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Чл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. 58. </w:t>
      </w:r>
      <w:r>
        <w:rPr>
          <w:rFonts w:ascii="Tahoma" w:hAnsi="Tahoma" w:cs="Tahoma"/>
          <w:sz w:val="25"/>
          <w:szCs w:val="25"/>
        </w:rPr>
        <w:t xml:space="preserve">(1) </w:t>
      </w:r>
      <w:r>
        <w:rPr>
          <w:rFonts w:ascii="Tahoma" w:hAnsi="Tahoma" w:cs="Tahoma"/>
          <w:sz w:val="24"/>
          <w:szCs w:val="24"/>
        </w:rPr>
        <w:t>Балът за класиране на учениците след завършено основно</w:t>
      </w:r>
    </w:p>
    <w:p w14:paraId="63D8B97A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образование в паралелките с профили „Изобразително изкуство", „Музика" или</w:t>
      </w:r>
    </w:p>
    <w:p w14:paraId="0C50694C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„Физическо възпитание и спорт" се формира като сбор от следните елементи:</w:t>
      </w:r>
    </w:p>
    <w:p w14:paraId="03E43246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1. </w:t>
      </w:r>
      <w:r>
        <w:rPr>
          <w:rFonts w:ascii="Tahoma" w:hAnsi="Tahoma" w:cs="Tahoma"/>
          <w:sz w:val="24"/>
          <w:szCs w:val="24"/>
        </w:rPr>
        <w:t>броя точки от националното външно оценяване по български език и</w:t>
      </w:r>
    </w:p>
    <w:p w14:paraId="64695A9B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литература и по математика;</w:t>
      </w:r>
    </w:p>
    <w:p w14:paraId="38C5C879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2. </w:t>
      </w:r>
      <w:r>
        <w:rPr>
          <w:rFonts w:ascii="Tahoma" w:hAnsi="Tahoma" w:cs="Tahoma"/>
          <w:sz w:val="24"/>
          <w:szCs w:val="24"/>
        </w:rPr>
        <w:t>удвоения резултат от изпита за проверка на способностите;</w:t>
      </w:r>
    </w:p>
    <w:p w14:paraId="16A88D78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3. </w:t>
      </w:r>
      <w:r>
        <w:rPr>
          <w:rFonts w:ascii="Tahoma" w:hAnsi="Tahoma" w:cs="Tahoma"/>
          <w:sz w:val="24"/>
          <w:szCs w:val="24"/>
        </w:rPr>
        <w:t>оценките от два предмета, изучавани в VII клас, от свидетелството за</w:t>
      </w:r>
    </w:p>
    <w:p w14:paraId="5B480152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основно образование, превърнати по скала в точки в съответствие с ДОС за</w:t>
      </w:r>
    </w:p>
    <w:p w14:paraId="746780A0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оценяването на резултатите от обучението на учениците.</w:t>
      </w:r>
    </w:p>
    <w:p w14:paraId="41BE7229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(2) </w:t>
      </w:r>
      <w:r>
        <w:rPr>
          <w:rFonts w:ascii="Tahoma" w:hAnsi="Tahoma" w:cs="Tahoma"/>
          <w:sz w:val="24"/>
          <w:szCs w:val="24"/>
        </w:rPr>
        <w:t>Балообразуващите учебни предмети по ал. 1, т. 3 се определят с</w:t>
      </w:r>
    </w:p>
    <w:p w14:paraId="422E686F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решение на педагогическия съвет.</w:t>
      </w:r>
    </w:p>
    <w:p w14:paraId="0969467D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5"/>
          <w:szCs w:val="25"/>
        </w:rPr>
        <w:t xml:space="preserve">(3) </w:t>
      </w:r>
      <w:r w:rsidRPr="00B2161B">
        <w:rPr>
          <w:rFonts w:ascii="Tahoma" w:hAnsi="Tahoma" w:cs="Tahoma"/>
          <w:i/>
          <w:color w:val="FF0000"/>
          <w:sz w:val="24"/>
          <w:szCs w:val="24"/>
        </w:rPr>
        <w:t>Балът на ученик, който не се е явил на националното външно оценяване</w:t>
      </w:r>
    </w:p>
    <w:p w14:paraId="26C1ECEC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по български език и литература или по математика, се формира по реда на ал.</w:t>
      </w:r>
    </w:p>
    <w:p w14:paraId="78AAE675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1, като резултатът от националното външно оценяване по предмета, по който</w:t>
      </w:r>
    </w:p>
    <w:p w14:paraId="4F5816B5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4"/>
          <w:szCs w:val="24"/>
        </w:rPr>
        <w:t>не се е явил, се приема за нула точки.</w:t>
      </w:r>
    </w:p>
    <w:p w14:paraId="016BEF81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2161B">
        <w:rPr>
          <w:rFonts w:ascii="Tahoma" w:hAnsi="Tahoma" w:cs="Tahoma"/>
          <w:i/>
          <w:color w:val="FF0000"/>
          <w:sz w:val="25"/>
          <w:szCs w:val="25"/>
        </w:rPr>
        <w:t>(</w:t>
      </w:r>
      <w:r w:rsidRPr="00E0182B">
        <w:rPr>
          <w:rFonts w:ascii="Tahoma" w:hAnsi="Tahoma" w:cs="Tahoma"/>
          <w:sz w:val="25"/>
          <w:szCs w:val="25"/>
        </w:rPr>
        <w:t xml:space="preserve">4) </w:t>
      </w:r>
      <w:r w:rsidRPr="00E0182B">
        <w:rPr>
          <w:rFonts w:ascii="Tahoma" w:hAnsi="Tahoma" w:cs="Tahoma"/>
          <w:sz w:val="24"/>
          <w:szCs w:val="24"/>
        </w:rPr>
        <w:t>Учениците, класирани за участие в олимпийски игри или класирани на</w:t>
      </w:r>
    </w:p>
    <w:p w14:paraId="24CFE1DC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0182B">
        <w:rPr>
          <w:rFonts w:ascii="Tahoma" w:hAnsi="Tahoma" w:cs="Tahoma"/>
          <w:sz w:val="24"/>
          <w:szCs w:val="24"/>
        </w:rPr>
        <w:t>призови места от световни, европейски, балкански или държавни спортни</w:t>
      </w:r>
    </w:p>
    <w:p w14:paraId="56187F07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0182B">
        <w:rPr>
          <w:rFonts w:ascii="Tahoma" w:hAnsi="Tahoma" w:cs="Tahoma"/>
          <w:sz w:val="24"/>
          <w:szCs w:val="24"/>
        </w:rPr>
        <w:t>първенства, могат да участват в класирането с резултата от състезанията</w:t>
      </w:r>
    </w:p>
    <w:p w14:paraId="04CE072D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0182B">
        <w:rPr>
          <w:rFonts w:ascii="Tahoma" w:hAnsi="Tahoma" w:cs="Tahoma"/>
          <w:sz w:val="24"/>
          <w:szCs w:val="24"/>
        </w:rPr>
        <w:t>вместо резултата от изпитa за проверка на способностите за профил</w:t>
      </w:r>
    </w:p>
    <w:p w14:paraId="6EF5FA0C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0182B">
        <w:rPr>
          <w:rFonts w:ascii="Tahoma" w:hAnsi="Tahoma" w:cs="Tahoma"/>
          <w:sz w:val="24"/>
          <w:szCs w:val="24"/>
        </w:rPr>
        <w:t>„Физическо възпитание и спорт".</w:t>
      </w:r>
    </w:p>
    <w:p w14:paraId="6D86A11B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Чл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. 59. </w:t>
      </w:r>
      <w:r>
        <w:rPr>
          <w:rFonts w:ascii="Tahoma" w:hAnsi="Tahoma" w:cs="Tahoma"/>
          <w:sz w:val="25"/>
          <w:szCs w:val="25"/>
        </w:rPr>
        <w:t>(1</w:t>
      </w:r>
      <w:r w:rsidRPr="00B2161B">
        <w:rPr>
          <w:rFonts w:ascii="Tahoma" w:hAnsi="Tahoma" w:cs="Tahoma"/>
          <w:i/>
          <w:color w:val="538135" w:themeColor="accent6" w:themeShade="BF"/>
          <w:sz w:val="25"/>
          <w:szCs w:val="25"/>
        </w:rPr>
        <w:t xml:space="preserve">) </w:t>
      </w: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Когато в класирането има ученици с равен бал и с броя им се</w:t>
      </w:r>
    </w:p>
    <w:p w14:paraId="60DF87A9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надхвърля броят на местата по чл. 48, ал. 1, те се подреждат в низходящ ред по</w:t>
      </w:r>
    </w:p>
    <w:p w14:paraId="7A644C29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сбора от резултатите от националното външно оценяване.</w:t>
      </w:r>
    </w:p>
    <w:p w14:paraId="74CAC511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5"/>
          <w:szCs w:val="25"/>
        </w:rPr>
        <w:t xml:space="preserve">(2) </w:t>
      </w: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Ученици с еднакви показатели и след подреждането по реда на ал. 1 се</w:t>
      </w:r>
    </w:p>
    <w:p w14:paraId="21F706E7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подреждат в низходящ ред по сбора от оценките от балообразуващите учебни</w:t>
      </w:r>
    </w:p>
    <w:p w14:paraId="1CD08AC9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предмети, превърнати по скала в точки в съответствие с ДОС за оценяването на</w:t>
      </w:r>
    </w:p>
    <w:p w14:paraId="076903B6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резултатите от обучението на учениците.</w:t>
      </w:r>
    </w:p>
    <w:p w14:paraId="62C0038E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5"/>
          <w:szCs w:val="25"/>
        </w:rPr>
        <w:t xml:space="preserve">(3) </w:t>
      </w: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Ученици с еднакви показатели и след подреждането по реда на ал. 2 се</w:t>
      </w:r>
    </w:p>
    <w:p w14:paraId="7B553F64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подреждат в низходящ ред по средноаритметичната оценка от учебните</w:t>
      </w:r>
    </w:p>
    <w:p w14:paraId="106DD33F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предмети, изучавани в VII клас - български език и литература, първи чужд език,</w:t>
      </w:r>
    </w:p>
    <w:p w14:paraId="604DCB5C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математика, история и цивилизация, география и икономика, биология и</w:t>
      </w:r>
    </w:p>
    <w:p w14:paraId="237F8076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здравно образование, физика и астрономия и химия и опазване на околната</w:t>
      </w:r>
    </w:p>
    <w:p w14:paraId="6D6FE1E4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среда, от свидетелството за завършено основно образование, превърнат по</w:t>
      </w:r>
    </w:p>
    <w:p w14:paraId="7839DC6A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скала в точки в съответствие с ДОС за оценяването на резултатите от</w:t>
      </w:r>
    </w:p>
    <w:p w14:paraId="5EC9C09F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538135" w:themeColor="accent6" w:themeShade="BF"/>
          <w:sz w:val="24"/>
          <w:szCs w:val="24"/>
        </w:rPr>
      </w:pPr>
      <w:r w:rsidRPr="00B2161B">
        <w:rPr>
          <w:rFonts w:ascii="Tahoma" w:hAnsi="Tahoma" w:cs="Tahoma"/>
          <w:i/>
          <w:color w:val="538135" w:themeColor="accent6" w:themeShade="BF"/>
          <w:sz w:val="24"/>
          <w:szCs w:val="24"/>
        </w:rPr>
        <w:t>обучението на учениците.</w:t>
      </w:r>
    </w:p>
    <w:p w14:paraId="7CEF862C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Чл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. 60. </w:t>
      </w:r>
      <w:r w:rsidRPr="00E0182B">
        <w:rPr>
          <w:rFonts w:ascii="Tahoma" w:hAnsi="Tahoma" w:cs="Tahoma"/>
          <w:i/>
          <w:color w:val="FF0000"/>
          <w:sz w:val="24"/>
          <w:szCs w:val="24"/>
        </w:rPr>
        <w:t>Над утвърдения план-прием може да се приемат:</w:t>
      </w:r>
    </w:p>
    <w:p w14:paraId="0BFB5434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E0182B">
        <w:rPr>
          <w:rFonts w:ascii="Tahoma" w:hAnsi="Tahoma" w:cs="Tahoma"/>
          <w:i/>
          <w:color w:val="FF0000"/>
          <w:sz w:val="25"/>
          <w:szCs w:val="25"/>
        </w:rPr>
        <w:t xml:space="preserve">1. </w:t>
      </w:r>
      <w:r w:rsidRPr="00E0182B">
        <w:rPr>
          <w:rFonts w:ascii="Tahoma" w:hAnsi="Tahoma" w:cs="Tahoma"/>
          <w:i/>
          <w:color w:val="FF0000"/>
          <w:sz w:val="24"/>
          <w:szCs w:val="24"/>
        </w:rPr>
        <w:t>близнаци в паралелката, в която един от тях е приет по реда и условията</w:t>
      </w:r>
    </w:p>
    <w:p w14:paraId="43D9F913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E0182B">
        <w:rPr>
          <w:rFonts w:ascii="Tahoma" w:hAnsi="Tahoma" w:cs="Tahoma"/>
          <w:i/>
          <w:color w:val="FF0000"/>
          <w:sz w:val="24"/>
          <w:szCs w:val="24"/>
        </w:rPr>
        <w:t>за приемане на ученици в VIII клас;</w:t>
      </w:r>
    </w:p>
    <w:p w14:paraId="1C3531DC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E0182B">
        <w:rPr>
          <w:rFonts w:ascii="Tahoma" w:hAnsi="Tahoma" w:cs="Tahoma"/>
          <w:i/>
          <w:color w:val="FF0000"/>
          <w:sz w:val="25"/>
          <w:szCs w:val="25"/>
        </w:rPr>
        <w:t xml:space="preserve">2. </w:t>
      </w:r>
      <w:r w:rsidRPr="00E0182B">
        <w:rPr>
          <w:rFonts w:ascii="Tahoma" w:hAnsi="Tahoma" w:cs="Tahoma"/>
          <w:i/>
          <w:color w:val="FF0000"/>
          <w:sz w:val="24"/>
          <w:szCs w:val="24"/>
        </w:rPr>
        <w:t>ученик с двама починали родители при заявено от него желание, ако</w:t>
      </w:r>
    </w:p>
    <w:p w14:paraId="3FC6843D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FF0000"/>
          <w:sz w:val="24"/>
          <w:szCs w:val="24"/>
        </w:rPr>
      </w:pPr>
      <w:r w:rsidRPr="00E0182B">
        <w:rPr>
          <w:rFonts w:ascii="Tahoma" w:hAnsi="Tahoma" w:cs="Tahoma"/>
          <w:i/>
          <w:color w:val="FF0000"/>
          <w:sz w:val="24"/>
          <w:szCs w:val="24"/>
        </w:rPr>
        <w:t>отговаря на условията по чл. 55.</w:t>
      </w:r>
    </w:p>
    <w:p w14:paraId="3DCBDE4B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Чл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. 61. </w:t>
      </w:r>
      <w:r>
        <w:rPr>
          <w:rFonts w:ascii="Tahoma" w:hAnsi="Tahoma" w:cs="Tahoma"/>
          <w:sz w:val="25"/>
          <w:szCs w:val="25"/>
        </w:rPr>
        <w:t xml:space="preserve">(1) </w:t>
      </w:r>
      <w:r>
        <w:rPr>
          <w:rFonts w:ascii="Tahoma" w:hAnsi="Tahoma" w:cs="Tahoma"/>
          <w:sz w:val="24"/>
          <w:szCs w:val="24"/>
        </w:rPr>
        <w:t>Изпитите за проверка на способностите се полагат на</w:t>
      </w:r>
    </w:p>
    <w:p w14:paraId="511BBDAF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територията на областта, в която учениците са завършили VII клас, в</w:t>
      </w:r>
    </w:p>
    <w:p w14:paraId="3048C5A1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определено от началника на регионалното управление на образованието</w:t>
      </w:r>
    </w:p>
    <w:p w14:paraId="72D29045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училище.</w:t>
      </w:r>
    </w:p>
    <w:p w14:paraId="12F59EA8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(2) </w:t>
      </w:r>
      <w:r>
        <w:rPr>
          <w:rFonts w:ascii="Tahoma" w:hAnsi="Tahoma" w:cs="Tahoma"/>
          <w:sz w:val="24"/>
          <w:szCs w:val="24"/>
        </w:rPr>
        <w:t>За полагане на изпит за проверка на способностите учениците подават</w:t>
      </w:r>
    </w:p>
    <w:p w14:paraId="73D4429C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заявление до началника на регионалното управление на образованието.</w:t>
      </w:r>
    </w:p>
    <w:p w14:paraId="310C41A0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lastRenderedPageBreak/>
        <w:t xml:space="preserve">(3) </w:t>
      </w:r>
      <w:r>
        <w:rPr>
          <w:rFonts w:ascii="Tahoma" w:hAnsi="Tahoma" w:cs="Tahoma"/>
          <w:sz w:val="24"/>
          <w:szCs w:val="24"/>
        </w:rPr>
        <w:t>Когато в областта не е предвидено провеждането на определен изпит за</w:t>
      </w:r>
    </w:p>
    <w:p w14:paraId="3E3E60C8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проверка на способностите, учениците го полагат на територията на избрана от</w:t>
      </w:r>
    </w:p>
    <w:p w14:paraId="7A13A155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тях друга област, която провежда такъв изпит.</w:t>
      </w:r>
    </w:p>
    <w:p w14:paraId="5E21416C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(4) </w:t>
      </w:r>
      <w:r>
        <w:rPr>
          <w:rFonts w:ascii="Tahoma" w:hAnsi="Tahoma" w:cs="Tahoma"/>
          <w:sz w:val="24"/>
          <w:szCs w:val="24"/>
        </w:rPr>
        <w:t>Подаденото заявление от ученика се препраща по служебен ред на</w:t>
      </w:r>
    </w:p>
    <w:p w14:paraId="3CD7BCB4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началника на регионалното управление на образованието, където ученикът ще</w:t>
      </w:r>
    </w:p>
    <w:p w14:paraId="3B6F1185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полага изпита.</w:t>
      </w:r>
    </w:p>
    <w:p w14:paraId="2EFFE3C6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Чл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. 62. </w:t>
      </w:r>
      <w:r>
        <w:rPr>
          <w:rFonts w:ascii="Tahoma" w:hAnsi="Tahoma" w:cs="Tahoma"/>
          <w:sz w:val="25"/>
          <w:szCs w:val="25"/>
        </w:rPr>
        <w:t xml:space="preserve">(1) </w:t>
      </w:r>
      <w:r>
        <w:rPr>
          <w:rFonts w:ascii="Tahoma" w:hAnsi="Tahoma" w:cs="Tahoma"/>
          <w:sz w:val="24"/>
          <w:szCs w:val="24"/>
        </w:rPr>
        <w:t>Изпитът за проверка на способностите по изобразително</w:t>
      </w:r>
    </w:p>
    <w:p w14:paraId="29D1EF35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изкуство, по физическо възпитание и спорт и по музика се организира от</w:t>
      </w:r>
    </w:p>
    <w:p w14:paraId="75D29AA5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училището и се провежда по график, обявен в съответното училище и в</w:t>
      </w:r>
    </w:p>
    <w:p w14:paraId="2B839657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регионалното управление на образованието.</w:t>
      </w:r>
    </w:p>
    <w:p w14:paraId="722B5EBF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(2) </w:t>
      </w:r>
      <w:r>
        <w:rPr>
          <w:rFonts w:ascii="Tahoma" w:hAnsi="Tahoma" w:cs="Tahoma"/>
          <w:sz w:val="24"/>
          <w:szCs w:val="24"/>
        </w:rPr>
        <w:t>За полагане на изпита за проверка на способностите по физическо</w:t>
      </w:r>
    </w:p>
    <w:p w14:paraId="04DEA8BF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възпитание и спорт учениците подават заявление до директора на училището и</w:t>
      </w:r>
    </w:p>
    <w:p w14:paraId="6CFC5577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копие на застрахователна полица „Злополука" за дните на изпита.</w:t>
      </w:r>
    </w:p>
    <w:p w14:paraId="2767AB45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Чл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. 63. </w:t>
      </w:r>
      <w:r>
        <w:rPr>
          <w:rFonts w:ascii="Tahoma" w:hAnsi="Tahoma" w:cs="Tahoma"/>
          <w:sz w:val="25"/>
          <w:szCs w:val="25"/>
        </w:rPr>
        <w:t xml:space="preserve">(1) </w:t>
      </w:r>
      <w:r>
        <w:rPr>
          <w:rFonts w:ascii="Tahoma" w:hAnsi="Tahoma" w:cs="Tahoma"/>
          <w:sz w:val="24"/>
          <w:szCs w:val="24"/>
        </w:rPr>
        <w:t>За участие в държавния план-прием в VIII клас учениците,</w:t>
      </w:r>
    </w:p>
    <w:p w14:paraId="4F22456A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успешно завършили VII клас, подават до началника на регионалното</w:t>
      </w:r>
    </w:p>
    <w:p w14:paraId="70CDDB0E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управление на образованието следните документи:</w:t>
      </w:r>
    </w:p>
    <w:p w14:paraId="2459A957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1. </w:t>
      </w:r>
      <w:r>
        <w:rPr>
          <w:rFonts w:ascii="Tahoma" w:hAnsi="Tahoma" w:cs="Tahoma"/>
          <w:sz w:val="24"/>
          <w:szCs w:val="24"/>
        </w:rPr>
        <w:t>заявление за участие в класиране по образец с подредени желания;</w:t>
      </w:r>
    </w:p>
    <w:p w14:paraId="1EC22ED2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2. </w:t>
      </w:r>
      <w:r>
        <w:rPr>
          <w:rFonts w:ascii="Tahoma" w:hAnsi="Tahoma" w:cs="Tahoma"/>
          <w:sz w:val="24"/>
          <w:szCs w:val="24"/>
        </w:rPr>
        <w:t>копие на свидетелство за завършено основно образование;</w:t>
      </w:r>
    </w:p>
    <w:p w14:paraId="1A8AFB51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3. </w:t>
      </w:r>
      <w:r>
        <w:rPr>
          <w:rFonts w:ascii="Tahoma" w:hAnsi="Tahoma" w:cs="Tahoma"/>
          <w:sz w:val="24"/>
          <w:szCs w:val="24"/>
        </w:rPr>
        <w:t>служебна бележка за резултатите от положените изпити от</w:t>
      </w:r>
    </w:p>
    <w:p w14:paraId="60D821C6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националното външно оценяване, а за профилите „Изобразително изкуство",</w:t>
      </w:r>
    </w:p>
    <w:p w14:paraId="5E94907B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„Музика" или „Физическо възпитание и спорт" за специалности от професиите</w:t>
      </w:r>
    </w:p>
    <w:p w14:paraId="04779993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 област на образование „Изкуства" от Списъка на професиите за</w:t>
      </w:r>
    </w:p>
    <w:p w14:paraId="7B4B5C8A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професионално образование и служебна бележка за резултатите от изпитите за</w:t>
      </w:r>
    </w:p>
    <w:p w14:paraId="152A068F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проверка на способностите;</w:t>
      </w:r>
    </w:p>
    <w:p w14:paraId="084A4922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4. </w:t>
      </w:r>
      <w:r>
        <w:rPr>
          <w:rFonts w:ascii="Tahoma" w:hAnsi="Tahoma" w:cs="Tahoma"/>
          <w:sz w:val="24"/>
          <w:szCs w:val="24"/>
        </w:rPr>
        <w:t>медицинско свидетелство, издадено от общопрактикуващия лекар на</w:t>
      </w:r>
    </w:p>
    <w:p w14:paraId="24E46523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ученика - за кандидатстващите за специалности от професии;</w:t>
      </w:r>
    </w:p>
    <w:p w14:paraId="6908A3A3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5. </w:t>
      </w:r>
      <w:r>
        <w:rPr>
          <w:rFonts w:ascii="Tahoma" w:hAnsi="Tahoma" w:cs="Tahoma"/>
          <w:sz w:val="24"/>
          <w:szCs w:val="24"/>
        </w:rPr>
        <w:t>документ, издаден от министъра на образованието и науката,</w:t>
      </w:r>
    </w:p>
    <w:p w14:paraId="0B7A9FB3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удостоверяващ, че ученикът е класиран на първо, второ или трето място на</w:t>
      </w:r>
    </w:p>
    <w:p w14:paraId="7A4D56B0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националния кръг на олимпиадата по български език и литература в VII клас</w:t>
      </w:r>
    </w:p>
    <w:p w14:paraId="040394C7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и/или на олимпиадата по математика в VII клас, съдържащ резултата от</w:t>
      </w:r>
    </w:p>
    <w:p w14:paraId="186F4D11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съответното състезание, когато кандидатът се ползва от правото си.</w:t>
      </w:r>
    </w:p>
    <w:p w14:paraId="00EC568D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(2) </w:t>
      </w:r>
      <w:r>
        <w:rPr>
          <w:rFonts w:ascii="Tahoma" w:hAnsi="Tahoma" w:cs="Tahoma"/>
          <w:sz w:val="24"/>
          <w:szCs w:val="24"/>
        </w:rPr>
        <w:t>Учениците, които кандидатстват за профил „Физическо възпитание и</w:t>
      </w:r>
    </w:p>
    <w:p w14:paraId="05C11CBE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спорт", подават в училището следните документи за участие в приема:</w:t>
      </w:r>
    </w:p>
    <w:p w14:paraId="5C785D5F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1. </w:t>
      </w:r>
      <w:r>
        <w:rPr>
          <w:rFonts w:ascii="Tahoma" w:hAnsi="Tahoma" w:cs="Tahoma"/>
          <w:sz w:val="24"/>
          <w:szCs w:val="24"/>
        </w:rPr>
        <w:t>заявление за участие в класиране по образец на училището;</w:t>
      </w:r>
    </w:p>
    <w:p w14:paraId="10A2DB44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2. </w:t>
      </w:r>
      <w:r>
        <w:rPr>
          <w:rFonts w:ascii="Tahoma" w:hAnsi="Tahoma" w:cs="Tahoma"/>
          <w:sz w:val="24"/>
          <w:szCs w:val="24"/>
        </w:rPr>
        <w:t>копие на свидетелство за завършено основно образование;</w:t>
      </w:r>
    </w:p>
    <w:p w14:paraId="52C27A72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3. </w:t>
      </w:r>
      <w:r>
        <w:rPr>
          <w:rFonts w:ascii="Tahoma" w:hAnsi="Tahoma" w:cs="Tahoma"/>
          <w:sz w:val="24"/>
          <w:szCs w:val="24"/>
        </w:rPr>
        <w:t>копие на служебната бележка за резултатите от положените изпити от</w:t>
      </w:r>
    </w:p>
    <w:p w14:paraId="09E050D7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националното външно оценяване;</w:t>
      </w:r>
    </w:p>
    <w:p w14:paraId="7D8A1162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4. </w:t>
      </w:r>
      <w:r>
        <w:rPr>
          <w:rFonts w:ascii="Tahoma" w:hAnsi="Tahoma" w:cs="Tahoma"/>
          <w:sz w:val="24"/>
          <w:szCs w:val="24"/>
        </w:rPr>
        <w:t>копие на медицинско свидетелство, издадено от общопрактикуващия</w:t>
      </w:r>
    </w:p>
    <w:p w14:paraId="34C9CF2B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лекар на ученика;</w:t>
      </w:r>
    </w:p>
    <w:p w14:paraId="3D1D741F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5. </w:t>
      </w:r>
      <w:r>
        <w:rPr>
          <w:rFonts w:ascii="Tahoma" w:hAnsi="Tahoma" w:cs="Tahoma"/>
          <w:sz w:val="24"/>
          <w:szCs w:val="24"/>
        </w:rPr>
        <w:t>копие на документ, издаден от МОН, удостоверяващ, че ученикът е</w:t>
      </w:r>
    </w:p>
    <w:p w14:paraId="2DFC9863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класиран на първо, второ или трето място на националния кръг на олимпиадата</w:t>
      </w:r>
    </w:p>
    <w:p w14:paraId="4E6EE09C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 български език и литература в VII клас и/или на олимпиадата по математика</w:t>
      </w:r>
    </w:p>
    <w:p w14:paraId="0EABA7ED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VII клас и съдържащ резултата от съответното състезание, когато кандидатът</w:t>
      </w:r>
    </w:p>
    <w:p w14:paraId="6A55EE1C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се ползва от правото си;</w:t>
      </w:r>
    </w:p>
    <w:p w14:paraId="7D9C9F28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6. </w:t>
      </w:r>
      <w:r>
        <w:rPr>
          <w:rFonts w:ascii="Tahoma" w:hAnsi="Tahoma" w:cs="Tahoma"/>
          <w:sz w:val="24"/>
          <w:szCs w:val="24"/>
        </w:rPr>
        <w:t>служебна бележка, издадена от съответната спортна федерация, която</w:t>
      </w:r>
    </w:p>
    <w:p w14:paraId="7C92AC73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удостоверява, че ученикът е класиран за участие в олимпийски игри или на</w:t>
      </w:r>
    </w:p>
    <w:p w14:paraId="21EEBFC6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призово място от световно, европейско, балканско или държавно спортно</w:t>
      </w:r>
    </w:p>
    <w:p w14:paraId="5F3FDC7B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първенство.</w:t>
      </w:r>
    </w:p>
    <w:p w14:paraId="2FFA3473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(3) Служебните бележки с резултатите от националното външно оценяване</w:t>
      </w:r>
    </w:p>
    <w:p w14:paraId="2CBAEA7B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се издават от училището, в което ученикът се е обучавал в VII клас.</w:t>
      </w:r>
    </w:p>
    <w:p w14:paraId="19C24E32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(4) </w:t>
      </w:r>
      <w:r>
        <w:rPr>
          <w:rFonts w:ascii="Tahoma" w:hAnsi="Tahoma" w:cs="Tahoma"/>
          <w:sz w:val="24"/>
          <w:szCs w:val="24"/>
        </w:rPr>
        <w:t>Заявлението и документите се подават на длъжностни лица и на места,</w:t>
      </w:r>
    </w:p>
    <w:p w14:paraId="4E3EA204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определени от началника на регионалното управление на образованието.</w:t>
      </w:r>
    </w:p>
    <w:p w14:paraId="53DA42BA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(5) </w:t>
      </w:r>
      <w:r>
        <w:rPr>
          <w:rFonts w:ascii="Tahoma" w:hAnsi="Tahoma" w:cs="Tahoma"/>
          <w:sz w:val="24"/>
          <w:szCs w:val="24"/>
        </w:rPr>
        <w:t>При подаване на копията на документите по ал. 1 учениците представят</w:t>
      </w:r>
    </w:p>
    <w:p w14:paraId="773EBA26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оригиналите им за сверяване на място от длъжностните лица.</w:t>
      </w:r>
    </w:p>
    <w:p w14:paraId="3C78492D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Чл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. 64. </w:t>
      </w:r>
      <w:r>
        <w:rPr>
          <w:rFonts w:ascii="Tahoma" w:hAnsi="Tahoma" w:cs="Tahoma"/>
          <w:sz w:val="25"/>
          <w:szCs w:val="25"/>
        </w:rPr>
        <w:t>(</w:t>
      </w:r>
      <w:r w:rsidRPr="00E0182B">
        <w:rPr>
          <w:rFonts w:ascii="Tahoma" w:hAnsi="Tahoma" w:cs="Tahoma"/>
          <w:color w:val="FF0000"/>
          <w:sz w:val="25"/>
          <w:szCs w:val="25"/>
        </w:rPr>
        <w:t xml:space="preserve">1) </w:t>
      </w:r>
      <w:r w:rsidRPr="00E0182B">
        <w:rPr>
          <w:rFonts w:ascii="Tahoma" w:hAnsi="Tahoma" w:cs="Tahoma"/>
          <w:color w:val="FF0000"/>
          <w:sz w:val="24"/>
          <w:szCs w:val="24"/>
        </w:rPr>
        <w:t>В заявлението си учениците подреждат по желание профилите</w:t>
      </w:r>
    </w:p>
    <w:p w14:paraId="6D9C2979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E0182B">
        <w:rPr>
          <w:rFonts w:ascii="Tahoma" w:hAnsi="Tahoma" w:cs="Tahoma"/>
          <w:color w:val="FF0000"/>
          <w:sz w:val="24"/>
          <w:szCs w:val="24"/>
        </w:rPr>
        <w:t>и специалностите от професии, за които отговарят на условията за</w:t>
      </w:r>
    </w:p>
    <w:p w14:paraId="1AEFF6E7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E0182B">
        <w:rPr>
          <w:rFonts w:ascii="Tahoma" w:hAnsi="Tahoma" w:cs="Tahoma"/>
          <w:color w:val="FF0000"/>
          <w:sz w:val="24"/>
          <w:szCs w:val="24"/>
        </w:rPr>
        <w:t>балообразуване.</w:t>
      </w:r>
    </w:p>
    <w:p w14:paraId="02DFBDC9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E0182B">
        <w:rPr>
          <w:rFonts w:ascii="Tahoma" w:hAnsi="Tahoma" w:cs="Tahoma"/>
          <w:color w:val="FF0000"/>
          <w:sz w:val="25"/>
          <w:szCs w:val="25"/>
        </w:rPr>
        <w:t xml:space="preserve">(2) </w:t>
      </w:r>
      <w:r w:rsidRPr="00E0182B">
        <w:rPr>
          <w:rFonts w:ascii="Tahoma" w:hAnsi="Tahoma" w:cs="Tahoma"/>
          <w:color w:val="FF0000"/>
          <w:sz w:val="24"/>
          <w:szCs w:val="24"/>
        </w:rPr>
        <w:t>За едно желание се смята кандидатстването за един профил или за</w:t>
      </w:r>
    </w:p>
    <w:p w14:paraId="5C806E88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E0182B">
        <w:rPr>
          <w:rFonts w:ascii="Tahoma" w:hAnsi="Tahoma" w:cs="Tahoma"/>
          <w:color w:val="FF0000"/>
          <w:sz w:val="24"/>
          <w:szCs w:val="24"/>
        </w:rPr>
        <w:t>една специалност от професия за всяко заявено училище.</w:t>
      </w:r>
    </w:p>
    <w:p w14:paraId="461D3F2F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E0182B">
        <w:rPr>
          <w:rFonts w:ascii="Tahoma" w:hAnsi="Tahoma" w:cs="Tahoma"/>
          <w:color w:val="FF0000"/>
          <w:sz w:val="25"/>
          <w:szCs w:val="25"/>
        </w:rPr>
        <w:t xml:space="preserve">(3) </w:t>
      </w:r>
      <w:r w:rsidRPr="00E0182B">
        <w:rPr>
          <w:rFonts w:ascii="Tahoma" w:hAnsi="Tahoma" w:cs="Tahoma"/>
          <w:color w:val="FF0000"/>
          <w:sz w:val="24"/>
          <w:szCs w:val="24"/>
        </w:rPr>
        <w:t>Учениците могат да кандидатстват едновременно в повече от една</w:t>
      </w:r>
    </w:p>
    <w:p w14:paraId="6B0DCE81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E0182B">
        <w:rPr>
          <w:rFonts w:ascii="Tahoma" w:hAnsi="Tahoma" w:cs="Tahoma"/>
          <w:color w:val="FF0000"/>
          <w:sz w:val="24"/>
          <w:szCs w:val="24"/>
        </w:rPr>
        <w:t>област.</w:t>
      </w:r>
    </w:p>
    <w:p w14:paraId="0BB8224D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E0182B">
        <w:rPr>
          <w:rFonts w:ascii="Tahoma" w:hAnsi="Tahoma" w:cs="Tahoma"/>
          <w:b/>
          <w:bCs/>
          <w:color w:val="FF0000"/>
          <w:sz w:val="24"/>
          <w:szCs w:val="24"/>
        </w:rPr>
        <w:t>Чл</w:t>
      </w:r>
      <w:r w:rsidRPr="00E0182B">
        <w:rPr>
          <w:rFonts w:ascii="Tahoma-Bold" w:hAnsi="Tahoma-Bold" w:cs="Tahoma-Bold"/>
          <w:b/>
          <w:bCs/>
          <w:color w:val="FF0000"/>
          <w:sz w:val="24"/>
          <w:szCs w:val="24"/>
        </w:rPr>
        <w:t xml:space="preserve">. 65. </w:t>
      </w:r>
      <w:r w:rsidRPr="00E0182B">
        <w:rPr>
          <w:rFonts w:ascii="Tahoma" w:hAnsi="Tahoma" w:cs="Tahoma"/>
          <w:color w:val="FF0000"/>
          <w:sz w:val="25"/>
          <w:szCs w:val="25"/>
        </w:rPr>
        <w:t xml:space="preserve">(1) </w:t>
      </w:r>
      <w:r w:rsidRPr="00E0182B">
        <w:rPr>
          <w:rFonts w:ascii="Tahoma" w:hAnsi="Tahoma" w:cs="Tahoma"/>
          <w:color w:val="FF0000"/>
          <w:sz w:val="24"/>
          <w:szCs w:val="24"/>
        </w:rPr>
        <w:t>Класирането се извършва централизирано на областно ниво от</w:t>
      </w:r>
    </w:p>
    <w:p w14:paraId="3208AC21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E0182B">
        <w:rPr>
          <w:rFonts w:ascii="Tahoma" w:hAnsi="Tahoma" w:cs="Tahoma"/>
          <w:color w:val="FF0000"/>
          <w:sz w:val="24"/>
          <w:szCs w:val="24"/>
        </w:rPr>
        <w:t>комисия в регионалното управление на образованието в три етапа.</w:t>
      </w:r>
    </w:p>
    <w:p w14:paraId="11C044C2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E0182B">
        <w:rPr>
          <w:rFonts w:ascii="Tahoma" w:hAnsi="Tahoma" w:cs="Tahoma"/>
          <w:color w:val="FF0000"/>
          <w:sz w:val="25"/>
          <w:szCs w:val="25"/>
        </w:rPr>
        <w:t xml:space="preserve">(2) </w:t>
      </w:r>
      <w:r w:rsidRPr="00E0182B">
        <w:rPr>
          <w:rFonts w:ascii="Tahoma" w:hAnsi="Tahoma" w:cs="Tahoma"/>
          <w:color w:val="FF0000"/>
          <w:sz w:val="24"/>
          <w:szCs w:val="24"/>
        </w:rPr>
        <w:t>Всеки ученик се класира само по едно желание за всеки етап на</w:t>
      </w:r>
    </w:p>
    <w:p w14:paraId="181A86FE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E0182B">
        <w:rPr>
          <w:rFonts w:ascii="Tahoma" w:hAnsi="Tahoma" w:cs="Tahoma"/>
          <w:color w:val="FF0000"/>
          <w:sz w:val="24"/>
          <w:szCs w:val="24"/>
        </w:rPr>
        <w:t>класиране.</w:t>
      </w:r>
    </w:p>
    <w:p w14:paraId="4CB980CF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color w:val="C00000"/>
          <w:sz w:val="28"/>
          <w:szCs w:val="28"/>
          <w:u w:val="single"/>
        </w:rPr>
      </w:pPr>
      <w:r w:rsidRPr="00B2161B">
        <w:rPr>
          <w:rFonts w:ascii="Tahoma" w:hAnsi="Tahoma" w:cs="Tahoma"/>
          <w:b/>
          <w:i/>
          <w:color w:val="C00000"/>
          <w:sz w:val="28"/>
          <w:szCs w:val="28"/>
          <w:u w:val="single"/>
        </w:rPr>
        <w:t>(3) След всеки етап на класиране ученикът, който се е записал и след това</w:t>
      </w:r>
      <w:r w:rsidRPr="00B2161B">
        <w:rPr>
          <w:rFonts w:ascii="Tahoma" w:hAnsi="Tahoma" w:cs="Tahoma"/>
          <w:b/>
          <w:i/>
          <w:color w:val="C00000"/>
          <w:sz w:val="28"/>
          <w:szCs w:val="28"/>
          <w:u w:val="single"/>
          <w:lang w:val="en-US"/>
        </w:rPr>
        <w:t xml:space="preserve"> </w:t>
      </w:r>
      <w:r w:rsidRPr="00B2161B">
        <w:rPr>
          <w:rFonts w:ascii="Tahoma" w:hAnsi="Tahoma" w:cs="Tahoma"/>
          <w:b/>
          <w:i/>
          <w:color w:val="C00000"/>
          <w:sz w:val="28"/>
          <w:szCs w:val="28"/>
          <w:u w:val="single"/>
        </w:rPr>
        <w:t>е изтеглил документите си, не запазва мястото си.</w:t>
      </w:r>
    </w:p>
    <w:p w14:paraId="038F6A6E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Чл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. 66. </w:t>
      </w:r>
      <w:r>
        <w:rPr>
          <w:rFonts w:ascii="Tahoma" w:hAnsi="Tahoma" w:cs="Tahoma"/>
          <w:sz w:val="25"/>
          <w:szCs w:val="25"/>
        </w:rPr>
        <w:t xml:space="preserve">(1) </w:t>
      </w:r>
      <w:r>
        <w:rPr>
          <w:rFonts w:ascii="Tahoma" w:hAnsi="Tahoma" w:cs="Tahoma"/>
          <w:sz w:val="24"/>
          <w:szCs w:val="24"/>
        </w:rPr>
        <w:t>Първият етап на класиране включва следните дейности:</w:t>
      </w:r>
    </w:p>
    <w:p w14:paraId="2FF2C0A6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1. </w:t>
      </w:r>
      <w:r>
        <w:rPr>
          <w:rFonts w:ascii="Tahoma" w:hAnsi="Tahoma" w:cs="Tahoma"/>
          <w:sz w:val="24"/>
          <w:szCs w:val="24"/>
        </w:rPr>
        <w:t>разпределение на учениците по паралелки според балa и желанията им;</w:t>
      </w:r>
    </w:p>
    <w:p w14:paraId="0ED56D1C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2. </w:t>
      </w:r>
      <w:r>
        <w:rPr>
          <w:rFonts w:ascii="Tahoma" w:hAnsi="Tahoma" w:cs="Tahoma"/>
          <w:sz w:val="24"/>
          <w:szCs w:val="24"/>
        </w:rPr>
        <w:t>закриване на част от паралелките, които са с по-малко от половината от</w:t>
      </w:r>
    </w:p>
    <w:p w14:paraId="2CC7859E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норматива за минимален брой ученици, след анализ на броя на учениците,</w:t>
      </w:r>
    </w:p>
    <w:p w14:paraId="7D5DCBF2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определените места за държавен план-прием и спецификата на населеното</w:t>
      </w:r>
    </w:p>
    <w:p w14:paraId="1266030B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място;</w:t>
      </w:r>
    </w:p>
    <w:p w14:paraId="6E8F87D9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3. </w:t>
      </w:r>
      <w:r>
        <w:rPr>
          <w:rFonts w:ascii="Tahoma" w:hAnsi="Tahoma" w:cs="Tahoma"/>
          <w:sz w:val="24"/>
          <w:szCs w:val="24"/>
        </w:rPr>
        <w:t>обявяване на първото класиране;</w:t>
      </w:r>
    </w:p>
    <w:p w14:paraId="135B7B48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4. </w:t>
      </w:r>
      <w:r>
        <w:rPr>
          <w:rFonts w:ascii="Tahoma" w:hAnsi="Tahoma" w:cs="Tahoma"/>
          <w:sz w:val="24"/>
          <w:szCs w:val="24"/>
        </w:rPr>
        <w:t>записване на приетите ученици в училищата или подаване на заявления</w:t>
      </w:r>
    </w:p>
    <w:p w14:paraId="37953EEA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 участие във втори етап на класиране.</w:t>
      </w:r>
    </w:p>
    <w:p w14:paraId="739B74F7" w14:textId="77777777" w:rsidR="00B2161B" w:rsidRP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2161B">
        <w:rPr>
          <w:rFonts w:ascii="Tahoma" w:hAnsi="Tahoma" w:cs="Tahoma"/>
          <w:i/>
          <w:color w:val="C00000"/>
          <w:sz w:val="25"/>
          <w:szCs w:val="25"/>
        </w:rPr>
        <w:t xml:space="preserve">(2) </w:t>
      </w:r>
      <w:r w:rsidRPr="00B2161B">
        <w:rPr>
          <w:rFonts w:ascii="Tahoma" w:hAnsi="Tahoma" w:cs="Tahoma"/>
          <w:i/>
          <w:color w:val="C00000"/>
          <w:sz w:val="24"/>
          <w:szCs w:val="24"/>
        </w:rPr>
        <w:t>В заявлението за участие във втори етап на класиране учениците не</w:t>
      </w:r>
    </w:p>
    <w:p w14:paraId="2DE31F64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2161B">
        <w:rPr>
          <w:rFonts w:ascii="Tahoma" w:hAnsi="Tahoma" w:cs="Tahoma"/>
          <w:i/>
          <w:color w:val="C00000"/>
          <w:sz w:val="24"/>
          <w:szCs w:val="24"/>
        </w:rPr>
        <w:t>променят и не пренареждат желанията си.</w:t>
      </w:r>
    </w:p>
    <w:p w14:paraId="7D381C50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(3)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Приемащите училища предават на началника на регионалното</w:t>
      </w:r>
    </w:p>
    <w:p w14:paraId="6CA312DC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управление на образованието списъците със записаните ученици, заявленията</w:t>
      </w:r>
    </w:p>
    <w:p w14:paraId="47176E0B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за участие във второ класиране и информация за свободните места.</w:t>
      </w:r>
    </w:p>
    <w:p w14:paraId="68E57A07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(4)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Първото класиране приключва с обявяване от началника на</w:t>
      </w:r>
    </w:p>
    <w:p w14:paraId="46875D2C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регионалното управление на образованието на свободните места за второ</w:t>
      </w:r>
    </w:p>
    <w:p w14:paraId="520E39C6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класиране.</w:t>
      </w:r>
    </w:p>
    <w:p w14:paraId="06CB4423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b/>
          <w:bCs/>
          <w:i/>
          <w:color w:val="C00000"/>
          <w:sz w:val="24"/>
          <w:szCs w:val="24"/>
        </w:rPr>
        <w:t>Чл</w:t>
      </w:r>
      <w:r w:rsidRPr="00B00E99">
        <w:rPr>
          <w:rFonts w:ascii="Tahoma-Bold" w:hAnsi="Tahoma-Bold" w:cs="Tahoma-Bold"/>
          <w:b/>
          <w:bCs/>
          <w:i/>
          <w:color w:val="C00000"/>
          <w:sz w:val="24"/>
          <w:szCs w:val="24"/>
        </w:rPr>
        <w:t xml:space="preserve">. 67. </w:t>
      </w: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(1)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Във втория етап на класиране участват учениците, които:</w:t>
      </w:r>
    </w:p>
    <w:p w14:paraId="3F01B913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1.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не са приети;</w:t>
      </w:r>
    </w:p>
    <w:p w14:paraId="4025D6E2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2.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са приети по второ или следващо желание, но не са се записали и са</w:t>
      </w:r>
    </w:p>
    <w:p w14:paraId="06B172CC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подали заявление по чл. 66.</w:t>
      </w:r>
    </w:p>
    <w:p w14:paraId="608DB5A7" w14:textId="77777777" w:rsidR="00E0182B" w:rsidRPr="00B00E99" w:rsidRDefault="00E0182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</w:p>
    <w:p w14:paraId="377EB4B1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(2)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Във втория етап на класиране учениците по ал. 1, т. 2 се класират на</w:t>
      </w:r>
    </w:p>
    <w:p w14:paraId="12E6A8CB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мястото си от първия етап на класиране или на по-предно свое желание.</w:t>
      </w:r>
    </w:p>
    <w:p w14:paraId="35E639F4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(3)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Резултатите от втория етап на класиране се обявяват от началника на</w:t>
      </w:r>
    </w:p>
    <w:p w14:paraId="5C4A270C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регионалното управление на образованието.</w:t>
      </w:r>
    </w:p>
    <w:p w14:paraId="23C8D64C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(4)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Класираните ученици се записват в училището или губят мястото, на</w:t>
      </w:r>
    </w:p>
    <w:p w14:paraId="6AD1DA67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което са класирани.</w:t>
      </w:r>
    </w:p>
    <w:p w14:paraId="0FB4957C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(5)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Приемащите училища предават в регионалното управление на</w:t>
      </w:r>
    </w:p>
    <w:p w14:paraId="1DD77776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образованието списъците със записаните ученици и свободните места.</w:t>
      </w:r>
    </w:p>
    <w:p w14:paraId="6E0EB34B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(6)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Второто класиране приключва с обявяване от началника на</w:t>
      </w:r>
    </w:p>
    <w:p w14:paraId="450144C0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регионалното управление на образованието на свободните места за трето</w:t>
      </w:r>
    </w:p>
    <w:p w14:paraId="5CB74101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класиране.</w:t>
      </w:r>
    </w:p>
    <w:p w14:paraId="7D45B999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b/>
          <w:bCs/>
          <w:i/>
          <w:color w:val="C00000"/>
          <w:sz w:val="24"/>
          <w:szCs w:val="24"/>
        </w:rPr>
        <w:t>Чл</w:t>
      </w:r>
      <w:r w:rsidRPr="00B00E99">
        <w:rPr>
          <w:rFonts w:ascii="Tahoma-Bold" w:hAnsi="Tahoma-Bold" w:cs="Tahoma-Bold"/>
          <w:b/>
          <w:bCs/>
          <w:i/>
          <w:color w:val="C00000"/>
          <w:sz w:val="24"/>
          <w:szCs w:val="24"/>
        </w:rPr>
        <w:t xml:space="preserve">. 68. </w:t>
      </w: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(1)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В третия етап на класиране участват ученици, които:</w:t>
      </w:r>
    </w:p>
    <w:p w14:paraId="76EE148C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1.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не са приети;</w:t>
      </w:r>
    </w:p>
    <w:p w14:paraId="26972357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2.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не са кандидатствали до момента.</w:t>
      </w:r>
    </w:p>
    <w:p w14:paraId="0F338A6A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(2)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За участие в третия етап на класиране учениците подават заявление до</w:t>
      </w:r>
    </w:p>
    <w:p w14:paraId="4751B4C3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началника на регионалното управление на образованието, в което подреждат</w:t>
      </w:r>
    </w:p>
    <w:p w14:paraId="249075C8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lastRenderedPageBreak/>
        <w:t>желанията си за обявените свободни места.</w:t>
      </w:r>
    </w:p>
    <w:p w14:paraId="5503446F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(3)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Класираните ученици се записват в училището.</w:t>
      </w:r>
    </w:p>
    <w:p w14:paraId="79653ACD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(4)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Училищата предават в регионалното управление на образованието</w:t>
      </w:r>
    </w:p>
    <w:p w14:paraId="3B8DBA91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списъците със записаните ученици и свободните места.</w:t>
      </w:r>
    </w:p>
    <w:p w14:paraId="473B1C53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(5)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След третия етап на класиране, ако записаните в дадена паралелка са</w:t>
      </w:r>
    </w:p>
    <w:p w14:paraId="41BA7937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под норматива за минимален брой ученици, началникът на регионалното</w:t>
      </w:r>
    </w:p>
    <w:p w14:paraId="29C8FD63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управление на образованието закрива паралелката и насочва учениците към</w:t>
      </w:r>
    </w:p>
    <w:p w14:paraId="1EAD809B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паралелка, в която има свободни места.</w:t>
      </w:r>
    </w:p>
    <w:p w14:paraId="012B7249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5"/>
          <w:szCs w:val="25"/>
        </w:rPr>
        <w:t xml:space="preserve">(6)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По изключение от ал. 5, ако паралелката е единствената за населеното</w:t>
      </w:r>
    </w:p>
    <w:p w14:paraId="7ACC01EE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място, след съгласуване с финансиращия орган началникът на регионалното</w:t>
      </w:r>
    </w:p>
    <w:p w14:paraId="7F72F621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управление на образованието може да не я закрива.</w:t>
      </w:r>
    </w:p>
    <w:p w14:paraId="7859404D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Чл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. 69. </w:t>
      </w:r>
      <w:r>
        <w:rPr>
          <w:rFonts w:ascii="Tahoma" w:hAnsi="Tahoma" w:cs="Tahoma"/>
          <w:sz w:val="24"/>
          <w:szCs w:val="24"/>
        </w:rPr>
        <w:t>За свободни се смятат местата на:</w:t>
      </w:r>
    </w:p>
    <w:p w14:paraId="1304D4F8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1. </w:t>
      </w:r>
      <w:r>
        <w:rPr>
          <w:rFonts w:ascii="Tahoma" w:hAnsi="Tahoma" w:cs="Tahoma"/>
          <w:sz w:val="24"/>
          <w:szCs w:val="24"/>
        </w:rPr>
        <w:t>които няма приети ученици;</w:t>
      </w:r>
    </w:p>
    <w:p w14:paraId="3B6ADF79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2. </w:t>
      </w:r>
      <w:r>
        <w:rPr>
          <w:rFonts w:ascii="Tahoma" w:hAnsi="Tahoma" w:cs="Tahoma"/>
          <w:sz w:val="24"/>
          <w:szCs w:val="24"/>
        </w:rPr>
        <w:t>приети, но незаписали се в срок ученици;</w:t>
      </w:r>
    </w:p>
    <w:p w14:paraId="0E0BF356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3. </w:t>
      </w:r>
      <w:r>
        <w:rPr>
          <w:rFonts w:ascii="Tahoma" w:hAnsi="Tahoma" w:cs="Tahoma"/>
          <w:sz w:val="24"/>
          <w:szCs w:val="24"/>
        </w:rPr>
        <w:t>записали се и след това изтеглили документите си ученици.</w:t>
      </w:r>
    </w:p>
    <w:p w14:paraId="7B82DD91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Чл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. 70. </w:t>
      </w:r>
      <w:r>
        <w:rPr>
          <w:rFonts w:ascii="Tahoma" w:hAnsi="Tahoma" w:cs="Tahoma"/>
          <w:sz w:val="25"/>
          <w:szCs w:val="25"/>
        </w:rPr>
        <w:t xml:space="preserve">(1) </w:t>
      </w:r>
      <w:r>
        <w:rPr>
          <w:rFonts w:ascii="Tahoma" w:hAnsi="Tahoma" w:cs="Tahoma"/>
          <w:sz w:val="24"/>
          <w:szCs w:val="24"/>
        </w:rPr>
        <w:t>По решение на началника на регионалното управление на</w:t>
      </w:r>
    </w:p>
    <w:p w14:paraId="667AEDC6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образованието и след анализ на приема, когато след третия етап на класиране</w:t>
      </w:r>
    </w:p>
    <w:p w14:paraId="1500A690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записаните в някоя паралелка са под норматива за минимален брой ученици, по</w:t>
      </w:r>
    </w:p>
    <w:p w14:paraId="5502AFCA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изключение държавният прием може да се извършва до 10 септември, ако има</w:t>
      </w:r>
    </w:p>
    <w:p w14:paraId="631EAB2D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ученици, които не са приети.</w:t>
      </w:r>
    </w:p>
    <w:p w14:paraId="2A99D28A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(2) </w:t>
      </w:r>
      <w:r>
        <w:rPr>
          <w:rFonts w:ascii="Tahoma" w:hAnsi="Tahoma" w:cs="Tahoma"/>
          <w:sz w:val="24"/>
          <w:szCs w:val="24"/>
        </w:rPr>
        <w:t>Приемането на ученици по ал. 1, както и допълване на утвърдените</w:t>
      </w:r>
    </w:p>
    <w:p w14:paraId="6A2EAEE7" w14:textId="77777777" w:rsidR="00B2161B" w:rsidRPr="00E0182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паралелки до максималния брой ученици, се организира от училището, за което</w:t>
      </w:r>
    </w:p>
    <w:p w14:paraId="1BF8CBA8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директорът създава комисия за класирането им по определени критерии</w:t>
      </w:r>
    </w:p>
    <w:p w14:paraId="32A9A98C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съобразно вида на образованието и на спецификите на обучението.</w:t>
      </w:r>
    </w:p>
    <w:p w14:paraId="31DA3E92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(3) </w:t>
      </w:r>
      <w:r>
        <w:rPr>
          <w:rFonts w:ascii="Tahoma" w:hAnsi="Tahoma" w:cs="Tahoma"/>
          <w:sz w:val="24"/>
          <w:szCs w:val="24"/>
        </w:rPr>
        <w:t>Резултатите от попълването на местата по ал. 2 се обявяват в</w:t>
      </w:r>
    </w:p>
    <w:p w14:paraId="1C9F314C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училището и в регионалното управление на образованието до 11 септември.</w:t>
      </w:r>
    </w:p>
    <w:p w14:paraId="2232E450" w14:textId="77777777" w:rsidR="00E0182B" w:rsidRDefault="00E0182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56D9147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Чл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. 71. </w:t>
      </w:r>
      <w:r>
        <w:rPr>
          <w:rFonts w:ascii="Tahoma" w:hAnsi="Tahoma" w:cs="Tahoma"/>
          <w:sz w:val="24"/>
          <w:szCs w:val="24"/>
        </w:rPr>
        <w:t>Началникът на регионалното управление на образованието</w:t>
      </w:r>
    </w:p>
    <w:p w14:paraId="276B1DD2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утвърждава до 14 септември реализирания държавен прием за VIII клас по</w:t>
      </w:r>
    </w:p>
    <w:p w14:paraId="5363D0A3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училища за:</w:t>
      </w:r>
    </w:p>
    <w:p w14:paraId="3747E4C4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1. </w:t>
      </w:r>
      <w:r>
        <w:rPr>
          <w:rFonts w:ascii="Tahoma" w:hAnsi="Tahoma" w:cs="Tahoma"/>
          <w:sz w:val="24"/>
          <w:szCs w:val="24"/>
        </w:rPr>
        <w:t>паралелките за професионална подготовка в професионалните и</w:t>
      </w:r>
    </w:p>
    <w:p w14:paraId="5C200E17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профилираните гимназии, в средните и обединените училища;</w:t>
      </w:r>
    </w:p>
    <w:p w14:paraId="54C96EDB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5"/>
          <w:szCs w:val="25"/>
        </w:rPr>
        <w:t xml:space="preserve">2. </w:t>
      </w:r>
      <w:r>
        <w:rPr>
          <w:rFonts w:ascii="Tahoma" w:hAnsi="Tahoma" w:cs="Tahoma"/>
          <w:sz w:val="24"/>
          <w:szCs w:val="24"/>
        </w:rPr>
        <w:t>паралелките за профилирана подготовка в професионалните и</w:t>
      </w:r>
    </w:p>
    <w:p w14:paraId="4EAEB3FB" w14:textId="77777777" w:rsidR="00B2161B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профилираните гимназии, в средните и обединените училища.</w:t>
      </w:r>
    </w:p>
    <w:p w14:paraId="1F3B77A8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b/>
          <w:bCs/>
          <w:i/>
          <w:color w:val="C00000"/>
          <w:sz w:val="24"/>
          <w:szCs w:val="24"/>
        </w:rPr>
        <w:t>Чл</w:t>
      </w:r>
      <w:r w:rsidRPr="00B00E99">
        <w:rPr>
          <w:rFonts w:ascii="Tahoma-Bold" w:hAnsi="Tahoma-Bold" w:cs="Tahoma-Bold"/>
          <w:b/>
          <w:bCs/>
          <w:i/>
          <w:color w:val="C00000"/>
          <w:sz w:val="24"/>
          <w:szCs w:val="24"/>
        </w:rPr>
        <w:t xml:space="preserve">. 72. </w:t>
      </w:r>
      <w:r w:rsidRPr="00B00E99">
        <w:rPr>
          <w:rFonts w:ascii="Tahoma" w:hAnsi="Tahoma" w:cs="Tahoma"/>
          <w:i/>
          <w:color w:val="C00000"/>
          <w:sz w:val="24"/>
          <w:szCs w:val="24"/>
        </w:rPr>
        <w:t>Класираните ученици се записват в VIII клас в съответното</w:t>
      </w:r>
    </w:p>
    <w:p w14:paraId="476A28D8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училище, като подават следните документи:</w:t>
      </w:r>
    </w:p>
    <w:p w14:paraId="4EADC4E1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1. заявление до директора;</w:t>
      </w:r>
    </w:p>
    <w:p w14:paraId="7B66C07B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2. оригинал на свидетелство за основно образование по чл. 130, ал. 1</w:t>
      </w:r>
    </w:p>
    <w:p w14:paraId="2FF3193C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ЗПУО;</w:t>
      </w:r>
    </w:p>
    <w:p w14:paraId="1C1BD1AA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3. оригинал на медицинско свидетелство, издадено от общопрактикуващия</w:t>
      </w:r>
    </w:p>
    <w:p w14:paraId="72472971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лекар на ученика - за кандидатстващите по специалност от професия в</w:t>
      </w:r>
    </w:p>
    <w:p w14:paraId="2F0DC738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професионални гимназии и професионални паралелки в профилирани</w:t>
      </w:r>
    </w:p>
    <w:p w14:paraId="3EA069DD" w14:textId="77777777" w:rsidR="00B2161B" w:rsidRPr="00B00E99" w:rsidRDefault="00B2161B" w:rsidP="00B216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C00000"/>
          <w:sz w:val="24"/>
          <w:szCs w:val="24"/>
        </w:rPr>
      </w:pPr>
      <w:r w:rsidRPr="00B00E99">
        <w:rPr>
          <w:rFonts w:ascii="Tahoma" w:hAnsi="Tahoma" w:cs="Tahoma"/>
          <w:i/>
          <w:color w:val="C00000"/>
          <w:sz w:val="24"/>
          <w:szCs w:val="24"/>
        </w:rPr>
        <w:t>гимназии, обединени и средни училища.</w:t>
      </w:r>
    </w:p>
    <w:p w14:paraId="2B0A17CE" w14:textId="77777777" w:rsidR="00B900FF" w:rsidRDefault="00B900FF" w:rsidP="00B2161B"/>
    <w:sectPr w:rsidR="00B900FF" w:rsidSect="00C23CB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1B"/>
    <w:rsid w:val="00001070"/>
    <w:rsid w:val="00540948"/>
    <w:rsid w:val="00694709"/>
    <w:rsid w:val="00B00E99"/>
    <w:rsid w:val="00B2161B"/>
    <w:rsid w:val="00B900FF"/>
    <w:rsid w:val="00C23CBF"/>
    <w:rsid w:val="00CC4B8B"/>
    <w:rsid w:val="00E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ACC3"/>
  <w15:chartTrackingRefBased/>
  <w15:docId w15:val="{F1BB7573-E57F-44EC-9587-35A4E3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2239</Words>
  <Characters>12766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ANGELOVA</dc:creator>
  <cp:keywords/>
  <dc:description/>
  <cp:lastModifiedBy>ZD</cp:lastModifiedBy>
  <cp:revision>2</cp:revision>
  <cp:lastPrinted>2017-06-06T11:52:00Z</cp:lastPrinted>
  <dcterms:created xsi:type="dcterms:W3CDTF">2022-07-12T09:58:00Z</dcterms:created>
  <dcterms:modified xsi:type="dcterms:W3CDTF">2022-07-12T09:58:00Z</dcterms:modified>
</cp:coreProperties>
</file>